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186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1A08A85A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section 4(d) of the Apache License,   ==</w:t>
      </w:r>
    </w:p>
    <w:p w14:paraId="592F3240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Version</w:t>
      </w:r>
      <w:proofErr w:type="gramEnd"/>
      <w:r>
        <w:rPr>
          <w:color w:val="000000"/>
        </w:rPr>
        <w:t xml:space="preserve"> 2.0, in this case for the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Java distribution.  ==</w:t>
      </w:r>
    </w:p>
    <w:p w14:paraId="02A7ABE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7579760E" w14:textId="77777777" w:rsidR="00D9626B" w:rsidRDefault="00D9626B" w:rsidP="00D9626B">
      <w:pPr>
        <w:pStyle w:val="HTMLPreformatted"/>
        <w:rPr>
          <w:color w:val="000000"/>
        </w:rPr>
      </w:pPr>
    </w:p>
    <w:p w14:paraId="4FB2F47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XSLT processor)</w:t>
      </w:r>
    </w:p>
    <w:p w14:paraId="1F587F79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Copyright 1999-2023 The Apache Software Foundation</w:t>
      </w:r>
    </w:p>
    <w:p w14:paraId="211F186E" w14:textId="77777777" w:rsidR="00D9626B" w:rsidRDefault="00D9626B" w:rsidP="00D9626B">
      <w:pPr>
        <w:pStyle w:val="HTMLPreformatted"/>
        <w:rPr>
          <w:color w:val="000000"/>
        </w:rPr>
      </w:pPr>
    </w:p>
    <w:p w14:paraId="40F8F4C6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serializer)</w:t>
      </w:r>
    </w:p>
    <w:p w14:paraId="29D32E57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Copyright 1999-2012 The Apache Software Foundation</w:t>
      </w:r>
    </w:p>
    <w:p w14:paraId="25A5945A" w14:textId="77777777" w:rsidR="00D9626B" w:rsidRDefault="00D9626B" w:rsidP="00D9626B">
      <w:pPr>
        <w:pStyle w:val="HTMLPreformatted"/>
        <w:rPr>
          <w:color w:val="000000"/>
        </w:rPr>
      </w:pPr>
    </w:p>
    <w:p w14:paraId="5C3904E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127D10D2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</w:t>
      </w:r>
    </w:p>
    <w:p w14:paraId="62FAFD09" w14:textId="77777777" w:rsidR="00D9626B" w:rsidRDefault="00D9626B" w:rsidP="00D9626B">
      <w:pPr>
        <w:pStyle w:val="HTMLPreformatted"/>
        <w:rPr>
          <w:color w:val="000000"/>
        </w:rPr>
      </w:pPr>
    </w:p>
    <w:p w14:paraId="51CA3DAD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56ACF5E8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Portions of this software was originally based on the following:</w:t>
      </w:r>
    </w:p>
    <w:p w14:paraId="446299E0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1999-2002, Lotus Development Corporation,</w:t>
      </w:r>
    </w:p>
    <w:p w14:paraId="15B602FD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http://www.lotus.com</w:t>
      </w:r>
    </w:p>
    <w:p w14:paraId="029D6ADF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2001-2002, Sun Microsystems,</w:t>
      </w:r>
    </w:p>
    <w:p w14:paraId="6C19A102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http://www.sun.com</w:t>
      </w:r>
    </w:p>
    <w:p w14:paraId="2E42CC2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2003, IBM Corporation, </w:t>
      </w:r>
    </w:p>
    <w:p w14:paraId="539FD44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http://www.ibm.com</w:t>
      </w:r>
    </w:p>
    <w:p w14:paraId="359EAFC2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23C97FC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0437575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The binary distribution package (</w:t>
      </w:r>
      <w:proofErr w:type="spellStart"/>
      <w:r>
        <w:rPr>
          <w:color w:val="000000"/>
        </w:rPr>
        <w:t>ie</w:t>
      </w:r>
      <w:proofErr w:type="spellEnd"/>
      <w:r>
        <w:rPr>
          <w:color w:val="000000"/>
        </w:rPr>
        <w:t xml:space="preserve">. jars, </w:t>
      </w:r>
      <w:proofErr w:type="gramStart"/>
      <w:r>
        <w:rPr>
          <w:color w:val="000000"/>
        </w:rPr>
        <w:t>samples</w:t>
      </w:r>
      <w:proofErr w:type="gramEnd"/>
      <w:r>
        <w:rPr>
          <w:color w:val="000000"/>
        </w:rPr>
        <w:t xml:space="preserve"> and documentation) of</w:t>
      </w:r>
    </w:p>
    <w:p w14:paraId="5A1DCBD0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by the following:</w:t>
      </w:r>
    </w:p>
    <w:p w14:paraId="4420E166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3C73E30B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The Apache Software Foundation </w:t>
      </w:r>
    </w:p>
    <w:p w14:paraId="44D9E06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Xerces Java - see LICENSE.txt </w:t>
      </w:r>
    </w:p>
    <w:p w14:paraId="7583C81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JAXP 1.3 APIs - see LICENSE.txt</w:t>
      </w:r>
    </w:p>
    <w:p w14:paraId="5B9FAB96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Bytecode Engineering Library - see LICENSE.txt</w:t>
      </w:r>
    </w:p>
    <w:p w14:paraId="1786914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Regular Expression - see LICENSE.txt</w:t>
      </w:r>
    </w:p>
    <w:p w14:paraId="208121D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14FB4FE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Scott Hudson, Frank Flannery, C. Scott Ananian </w:t>
      </w:r>
    </w:p>
    <w:p w14:paraId="0834355F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CUP Parser Generator runtime (</w:t>
      </w:r>
      <w:proofErr w:type="spellStart"/>
      <w:r>
        <w:rPr>
          <w:color w:val="000000"/>
        </w:rPr>
        <w:t>javacup</w:t>
      </w:r>
      <w:proofErr w:type="spellEnd"/>
      <w:r>
        <w:rPr>
          <w:color w:val="000000"/>
        </w:rPr>
        <w:t xml:space="preserve">\runtime) - see LICENSE.txt </w:t>
      </w:r>
    </w:p>
    <w:p w14:paraId="55F02DB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A15B145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 </w:t>
      </w:r>
    </w:p>
    <w:p w14:paraId="2D3E9955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The source distribution package (</w:t>
      </w:r>
      <w:proofErr w:type="spellStart"/>
      <w:r>
        <w:rPr>
          <w:color w:val="000000"/>
        </w:rPr>
        <w:t>ie</w:t>
      </w:r>
      <w:proofErr w:type="spellEnd"/>
      <w:r>
        <w:rPr>
          <w:color w:val="000000"/>
        </w:rPr>
        <w:t xml:space="preserve">. all source and tools required to </w:t>
      </w:r>
      <w:proofErr w:type="gramStart"/>
      <w:r>
        <w:rPr>
          <w:color w:val="000000"/>
        </w:rPr>
        <w:t>build</w:t>
      </w:r>
      <w:proofErr w:type="gramEnd"/>
    </w:p>
    <w:p w14:paraId="558D0FB2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Java) of this product includes software developed by the following:</w:t>
      </w:r>
    </w:p>
    <w:p w14:paraId="1F9FF3E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565C053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The Apache Software Foundation</w:t>
      </w:r>
    </w:p>
    <w:p w14:paraId="2341AA5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Xerces Java - see LICENSE.txt </w:t>
      </w:r>
    </w:p>
    <w:p w14:paraId="293163EA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JAXP 1.3 APIs - see LICENSE.txt</w:t>
      </w:r>
    </w:p>
    <w:p w14:paraId="66D2CF56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Bytecode Engineering Library - see LICENSE.txt</w:t>
      </w:r>
    </w:p>
    <w:p w14:paraId="4069137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Regular Expression - see LICENSE.txt</w:t>
      </w:r>
    </w:p>
    <w:p w14:paraId="1A1BEA4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Ant - see LICENSE.txt</w:t>
      </w:r>
    </w:p>
    <w:p w14:paraId="3BF6CAC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Stylebook doc tool - see LICENSE.txt</w:t>
      </w:r>
    </w:p>
    <w:p w14:paraId="05CD33B8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Beans Scripting Framework (BSF) - see LICENSE.txt</w:t>
      </w:r>
    </w:p>
    <w:p w14:paraId="2C45D90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Commons Logging - see LICENSE.txt    </w:t>
      </w:r>
    </w:p>
    <w:p w14:paraId="0EA3004A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1E4ED33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Elliot Joel Berk and C. Scott Ananian </w:t>
      </w:r>
    </w:p>
    <w:p w14:paraId="51092DD5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Lexical Analyzer Generator (</w:t>
      </w:r>
      <w:proofErr w:type="spellStart"/>
      <w:r>
        <w:rPr>
          <w:color w:val="000000"/>
        </w:rPr>
        <w:t>JLex</w:t>
      </w:r>
      <w:proofErr w:type="spellEnd"/>
      <w:r>
        <w:rPr>
          <w:color w:val="000000"/>
        </w:rPr>
        <w:t>) - see LICENSE.txt</w:t>
      </w:r>
    </w:p>
    <w:p w14:paraId="68302A3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</w:p>
    <w:p w14:paraId="1AD00753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Mozilla Foundation </w:t>
      </w:r>
    </w:p>
    <w:p w14:paraId="39B5CD59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  - Rhino: JavaScript implementation in Java - see LICENSE.txt         </w:t>
      </w:r>
    </w:p>
    <w:p w14:paraId="0E93B324" w14:textId="77777777" w:rsidR="00D9626B" w:rsidRDefault="00D9626B" w:rsidP="00D9626B">
      <w:pPr>
        <w:pStyle w:val="HTMLPreformatted"/>
        <w:rPr>
          <w:color w:val="000000"/>
        </w:rPr>
      </w:pPr>
    </w:p>
    <w:p w14:paraId="534C1D7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       </w:t>
      </w:r>
    </w:p>
    <w:p w14:paraId="2A12DFE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Apache Xerces Java</w:t>
      </w:r>
    </w:p>
    <w:p w14:paraId="3123946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Copyright 1999-2022 The Apache Software Foundation</w:t>
      </w:r>
    </w:p>
    <w:p w14:paraId="3D0203B2" w14:textId="77777777" w:rsidR="00D9626B" w:rsidRDefault="00D9626B" w:rsidP="00D9626B">
      <w:pPr>
        <w:pStyle w:val="HTMLPreformatted"/>
        <w:rPr>
          <w:color w:val="000000"/>
        </w:rPr>
      </w:pPr>
    </w:p>
    <w:p w14:paraId="1154A54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77562215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</w:t>
      </w:r>
    </w:p>
    <w:p w14:paraId="3E6678CA" w14:textId="77777777" w:rsidR="00D9626B" w:rsidRDefault="00D9626B" w:rsidP="00D9626B">
      <w:pPr>
        <w:pStyle w:val="HTMLPreformatted"/>
        <w:rPr>
          <w:color w:val="000000"/>
        </w:rPr>
      </w:pPr>
    </w:p>
    <w:p w14:paraId="7C34AC47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Portions of Apache Xerces Java in xercesImpl.jar and xml-apis.jar</w:t>
      </w:r>
    </w:p>
    <w:p w14:paraId="0BC22A4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were originally based on the following:</w:t>
      </w:r>
    </w:p>
    <w:p w14:paraId="32DC1998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1999, IBM Corporation, http://www.ibm.com</w:t>
      </w:r>
    </w:p>
    <w:p w14:paraId="40CE9A1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1999, Sun Microsystems, http://www.sun.com</w:t>
      </w:r>
    </w:p>
    <w:p w14:paraId="50FAFF5C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voluntary contributions made by Paul Eng on behalf of the </w:t>
      </w:r>
    </w:p>
    <w:p w14:paraId="4823486F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Apache Software Foundation that </w:t>
      </w:r>
      <w:proofErr w:type="gramStart"/>
      <w:r>
        <w:rPr>
          <w:color w:val="000000"/>
        </w:rPr>
        <w:t>were</w:t>
      </w:r>
      <w:proofErr w:type="gramEnd"/>
      <w:r>
        <w:rPr>
          <w:color w:val="000000"/>
        </w:rPr>
        <w:t xml:space="preserve"> originally developed at </w:t>
      </w:r>
      <w:proofErr w:type="spellStart"/>
      <w:r>
        <w:rPr>
          <w:color w:val="000000"/>
        </w:rPr>
        <w:t>iClick</w:t>
      </w:r>
      <w:proofErr w:type="spellEnd"/>
      <w:r>
        <w:rPr>
          <w:color w:val="000000"/>
        </w:rPr>
        <w:t>, Inc.,</w:t>
      </w:r>
    </w:p>
    <w:p w14:paraId="0C9EA64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  software copyright (c) 1999  </w:t>
      </w:r>
    </w:p>
    <w:p w14:paraId="3D5D2D4F" w14:textId="77777777" w:rsidR="00D9626B" w:rsidRDefault="00D9626B" w:rsidP="00D9626B">
      <w:pPr>
        <w:pStyle w:val="HTMLPreformatted"/>
        <w:rPr>
          <w:color w:val="000000"/>
        </w:rPr>
      </w:pPr>
    </w:p>
    <w:p w14:paraId="3AA008CA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   </w:t>
      </w:r>
    </w:p>
    <w:p w14:paraId="287E061A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Apache xml-commons xml-</w:t>
      </w:r>
      <w:proofErr w:type="spellStart"/>
      <w:r>
        <w:rPr>
          <w:color w:val="000000"/>
        </w:rPr>
        <w:t>apis</w:t>
      </w:r>
      <w:proofErr w:type="spellEnd"/>
      <w:r>
        <w:rPr>
          <w:color w:val="000000"/>
        </w:rPr>
        <w:t xml:space="preserve"> (redistribution of xml-apis.jar)</w:t>
      </w:r>
    </w:p>
    <w:p w14:paraId="05BCC953" w14:textId="77777777" w:rsidR="00D9626B" w:rsidRDefault="00D9626B" w:rsidP="00D9626B">
      <w:pPr>
        <w:pStyle w:val="HTMLPreformatted"/>
        <w:rPr>
          <w:color w:val="000000"/>
        </w:rPr>
      </w:pPr>
    </w:p>
    <w:p w14:paraId="36841945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Apache XML Commons</w:t>
      </w:r>
    </w:p>
    <w:p w14:paraId="04CA34AD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Copyright 2001-2003, 2006 The Apache Software Foundation</w:t>
      </w:r>
    </w:p>
    <w:p w14:paraId="5C5384B2" w14:textId="77777777" w:rsidR="00D9626B" w:rsidRDefault="00D9626B" w:rsidP="00D9626B">
      <w:pPr>
        <w:pStyle w:val="HTMLPreformatted"/>
        <w:rPr>
          <w:color w:val="000000"/>
        </w:rPr>
      </w:pPr>
    </w:p>
    <w:p w14:paraId="0B16952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7C65CA7E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</w:t>
      </w:r>
    </w:p>
    <w:p w14:paraId="68163A3C" w14:textId="77777777" w:rsidR="00D9626B" w:rsidRDefault="00D9626B" w:rsidP="00D9626B">
      <w:pPr>
        <w:pStyle w:val="HTMLPreformatted"/>
        <w:rPr>
          <w:color w:val="000000"/>
        </w:rPr>
      </w:pPr>
    </w:p>
    <w:p w14:paraId="37C4F061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Portions of this software were originally based on the following:</w:t>
      </w:r>
    </w:p>
    <w:p w14:paraId="19469840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1999, IBM Corporation, http://www.ibm.com</w:t>
      </w:r>
    </w:p>
    <w:p w14:paraId="444B8F04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1999, Sun Microsystems, http://www.sun.com</w:t>
      </w:r>
    </w:p>
    <w:p w14:paraId="21BA5609" w14:textId="77777777" w:rsidR="00D9626B" w:rsidRDefault="00D9626B" w:rsidP="00D9626B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2000, World Wide Web Consortium, http://www.w3.org</w:t>
      </w:r>
    </w:p>
    <w:p w14:paraId="52B34771" w14:textId="77777777" w:rsidR="00192C4E" w:rsidRPr="00D9626B" w:rsidRDefault="00192C4E" w:rsidP="00D9626B"/>
    <w:sectPr w:rsidR="00192C4E" w:rsidRPr="00D96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C6"/>
    <w:rsid w:val="00084E98"/>
    <w:rsid w:val="00192C4E"/>
    <w:rsid w:val="00332D56"/>
    <w:rsid w:val="007B35DD"/>
    <w:rsid w:val="008458C6"/>
    <w:rsid w:val="00D9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ACCD0"/>
  <w15:chartTrackingRefBased/>
  <w15:docId w15:val="{4B8909C6-F5D2-4781-997F-C2CF4E57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5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58C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3277</Characters>
  <DocSecurity>0</DocSecurity>
  <Lines>27</Lines>
  <Paragraphs>7</Paragraphs>
  <ScaleCrop>false</ScaleCrop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2024-05-21T15:39:00Z</dcterms:created>
  <dcterms:modified xsi:type="dcterms:W3CDTF">2024-05-21T15:39:00Z</dcterms:modified>
</cp:coreProperties>
</file>